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5C" w:rsidRDefault="001F715C" w:rsidP="001F715C">
      <w:pPr>
        <w:pStyle w:val="p1"/>
        <w:shd w:val="clear" w:color="auto" w:fill="FFFFFF"/>
        <w:spacing w:before="0" w:beforeAutospacing="0" w:after="0" w:afterAutospacing="0"/>
        <w:jc w:val="center"/>
      </w:pPr>
      <w:r>
        <w:rPr>
          <w:rStyle w:val="s1"/>
          <w:b/>
          <w:bCs/>
          <w:caps/>
          <w:color w:val="000000"/>
          <w:sz w:val="28"/>
          <w:szCs w:val="28"/>
        </w:rPr>
        <w:t>Зелёнополянский сельский Совет депутатов</w:t>
      </w:r>
    </w:p>
    <w:p w:rsidR="001F715C" w:rsidRDefault="001F715C" w:rsidP="001F715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  <w:caps/>
          <w:color w:val="000000"/>
          <w:sz w:val="28"/>
          <w:szCs w:val="28"/>
        </w:rPr>
        <w:t>Троицкого района Алтайского края</w:t>
      </w:r>
    </w:p>
    <w:p w:rsidR="001F715C" w:rsidRDefault="001F715C" w:rsidP="001F715C">
      <w:pPr>
        <w:pStyle w:val="p1"/>
        <w:shd w:val="clear" w:color="auto" w:fill="FFFFFF"/>
        <w:spacing w:before="0" w:beforeAutospacing="0" w:after="0" w:afterAutospacing="0"/>
        <w:jc w:val="center"/>
      </w:pPr>
    </w:p>
    <w:p w:rsidR="001F715C" w:rsidRDefault="001F715C" w:rsidP="001F715C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1F715C" w:rsidRDefault="001F715C" w:rsidP="001F715C">
      <w:pPr>
        <w:pStyle w:val="p2"/>
        <w:shd w:val="clear" w:color="auto" w:fill="FFFFFF"/>
        <w:spacing w:before="0" w:beforeAutospacing="0" w:after="0" w:afterAutospacing="0"/>
      </w:pPr>
    </w:p>
    <w:p w:rsidR="001F715C" w:rsidRDefault="001F715C" w:rsidP="001F715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</w:t>
      </w:r>
      <w:r w:rsidR="00976D18">
        <w:rPr>
          <w:color w:val="000000"/>
          <w:sz w:val="28"/>
          <w:szCs w:val="28"/>
        </w:rPr>
        <w:t>3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декабря  2021 года                                                                          №19   </w:t>
      </w:r>
    </w:p>
    <w:p w:rsidR="001F715C" w:rsidRDefault="001F715C" w:rsidP="001F715C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Зелёная Поляна</w:t>
      </w:r>
    </w:p>
    <w:p w:rsidR="001F715C" w:rsidRDefault="001F715C" w:rsidP="001F715C">
      <w:pPr>
        <w:pStyle w:val="a3"/>
        <w:ind w:firstLine="720"/>
        <w:jc w:val="both"/>
        <w:rPr>
          <w:sz w:val="22"/>
          <w:szCs w:val="20"/>
        </w:rPr>
      </w:pPr>
    </w:p>
    <w:p w:rsidR="001F715C" w:rsidRDefault="001F715C" w:rsidP="001F715C">
      <w:pPr>
        <w:jc w:val="center"/>
      </w:pPr>
    </w:p>
    <w:p w:rsidR="001F715C" w:rsidRDefault="001F715C" w:rsidP="001F715C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Зелёнополянского сельского Совета депутатов от 23.08.2019 №21 «Об  утверждении Положения об опросе граждан в муниципальном образовании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Троицкого района Алтайского края</w:t>
      </w:r>
      <w:r>
        <w:rPr>
          <w:sz w:val="28"/>
          <w:szCs w:val="28"/>
        </w:rPr>
        <w:t>»</w:t>
      </w:r>
    </w:p>
    <w:p w:rsidR="001F715C" w:rsidRDefault="001F715C" w:rsidP="001F715C">
      <w:pPr>
        <w:rPr>
          <w:sz w:val="28"/>
          <w:szCs w:val="28"/>
        </w:rPr>
      </w:pPr>
    </w:p>
    <w:p w:rsidR="001F715C" w:rsidRDefault="001F715C" w:rsidP="001F7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31 Федерального закона – ФЗ «Об общих принципах организации местного самоуправления в Российской Федерации», Законом Алтайского края – ЗС «О порядке назначения и проведения опроса граждан в муниципальных образованиях Алтайского края»,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 Алтайского края, сельский Совет депутатов </w:t>
      </w:r>
    </w:p>
    <w:p w:rsidR="001F715C" w:rsidRDefault="001F715C" w:rsidP="001F715C">
      <w:pPr>
        <w:ind w:firstLine="720"/>
        <w:jc w:val="both"/>
        <w:rPr>
          <w:sz w:val="28"/>
          <w:szCs w:val="28"/>
        </w:rPr>
      </w:pPr>
    </w:p>
    <w:p w:rsidR="001F715C" w:rsidRDefault="001F715C" w:rsidP="001F715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F715C" w:rsidRDefault="001F715C" w:rsidP="001F7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15C" w:rsidRPr="001F715C" w:rsidRDefault="001F715C" w:rsidP="00367486">
      <w:pPr>
        <w:jc w:val="both"/>
        <w:rPr>
          <w:sz w:val="28"/>
          <w:szCs w:val="28"/>
        </w:rPr>
      </w:pPr>
      <w:r w:rsidRPr="001F715C">
        <w:rPr>
          <w:sz w:val="28"/>
          <w:szCs w:val="28"/>
        </w:rPr>
        <w:t>1. Внести в решение Зелёнополянского сельского Совета депутатов от 23.0</w:t>
      </w:r>
      <w:r>
        <w:rPr>
          <w:sz w:val="28"/>
          <w:szCs w:val="28"/>
        </w:rPr>
        <w:t>8</w:t>
      </w:r>
      <w:r w:rsidRPr="001F715C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1F715C">
        <w:rPr>
          <w:sz w:val="28"/>
          <w:szCs w:val="28"/>
        </w:rPr>
        <w:t xml:space="preserve">  №</w:t>
      </w:r>
      <w:r>
        <w:rPr>
          <w:sz w:val="28"/>
          <w:szCs w:val="28"/>
        </w:rPr>
        <w:t>21</w:t>
      </w:r>
      <w:r w:rsidRPr="001F715C">
        <w:rPr>
          <w:sz w:val="28"/>
          <w:szCs w:val="28"/>
        </w:rPr>
        <w:t xml:space="preserve"> «Об утверждении Положения о</w:t>
      </w:r>
      <w:r>
        <w:rPr>
          <w:sz w:val="28"/>
          <w:szCs w:val="28"/>
        </w:rPr>
        <w:t xml:space="preserve">б опросе граждан в муниципальном образовании </w:t>
      </w:r>
      <w:proofErr w:type="spellStart"/>
      <w:r>
        <w:rPr>
          <w:sz w:val="28"/>
          <w:szCs w:val="28"/>
        </w:rPr>
        <w:t>Зе</w:t>
      </w:r>
      <w:r w:rsidRPr="001F715C">
        <w:rPr>
          <w:sz w:val="28"/>
          <w:szCs w:val="28"/>
        </w:rPr>
        <w:t>лёнополянский</w:t>
      </w:r>
      <w:proofErr w:type="spellEnd"/>
      <w:r w:rsidRPr="001F715C">
        <w:rPr>
          <w:sz w:val="28"/>
          <w:szCs w:val="28"/>
        </w:rPr>
        <w:t xml:space="preserve"> сельсовет Троицкого района Алтайского края»    следующие изменения: </w:t>
      </w:r>
    </w:p>
    <w:p w:rsidR="008E347F" w:rsidRDefault="00976D18" w:rsidP="00367486">
      <w:pPr>
        <w:jc w:val="both"/>
      </w:pPr>
    </w:p>
    <w:p w:rsidR="000035D9" w:rsidRDefault="000035D9" w:rsidP="00367486">
      <w:pPr>
        <w:jc w:val="both"/>
        <w:rPr>
          <w:sz w:val="28"/>
          <w:szCs w:val="28"/>
        </w:rPr>
      </w:pPr>
      <w:r w:rsidRPr="000035D9">
        <w:rPr>
          <w:sz w:val="28"/>
          <w:szCs w:val="28"/>
        </w:rPr>
        <w:t>1)</w:t>
      </w:r>
      <w:r>
        <w:rPr>
          <w:sz w:val="28"/>
          <w:szCs w:val="28"/>
        </w:rPr>
        <w:t>Абзац</w:t>
      </w:r>
      <w:r w:rsidR="007C3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статьи </w:t>
      </w:r>
      <w:r w:rsidR="007C3303">
        <w:rPr>
          <w:sz w:val="28"/>
          <w:szCs w:val="28"/>
        </w:rPr>
        <w:t>1 Положения изложить в следующей редакции:</w:t>
      </w:r>
    </w:p>
    <w:p w:rsidR="003F3592" w:rsidRDefault="00662D46" w:rsidP="00367486">
      <w:pPr>
        <w:jc w:val="both"/>
        <w:rPr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Участники опроса – </w:t>
      </w:r>
      <w:r w:rsidRPr="00662D46">
        <w:rPr>
          <w:bCs/>
          <w:spacing w:val="4"/>
          <w:sz w:val="28"/>
          <w:szCs w:val="28"/>
        </w:rPr>
        <w:t>жители муниципального образования</w:t>
      </w:r>
      <w:r>
        <w:rPr>
          <w:bCs/>
          <w:spacing w:val="4"/>
          <w:sz w:val="28"/>
          <w:szCs w:val="28"/>
        </w:rPr>
        <w:t xml:space="preserve">, обладающие избирательным правом </w:t>
      </w:r>
      <w:r w:rsidR="00367486">
        <w:rPr>
          <w:bCs/>
          <w:spacing w:val="4"/>
          <w:sz w:val="28"/>
          <w:szCs w:val="28"/>
        </w:rPr>
        <w:t xml:space="preserve"> </w:t>
      </w:r>
      <w:r w:rsidR="008B16D4">
        <w:rPr>
          <w:bCs/>
          <w:spacing w:val="4"/>
          <w:sz w:val="28"/>
          <w:szCs w:val="28"/>
        </w:rPr>
        <w:t>за исключением случая, предусмотренного частью второй настоящей статьи.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реализовывать инициативный проект, достигшие шестнадцатилетнего возраста</w:t>
      </w:r>
      <w:r w:rsidR="00367486">
        <w:rPr>
          <w:bCs/>
          <w:spacing w:val="4"/>
          <w:sz w:val="28"/>
          <w:szCs w:val="28"/>
        </w:rPr>
        <w:t>;</w:t>
      </w:r>
    </w:p>
    <w:p w:rsidR="00367486" w:rsidRDefault="003F3592" w:rsidP="00367486">
      <w:pPr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>2)Пункт</w:t>
      </w:r>
      <w:r w:rsidR="00367486">
        <w:rPr>
          <w:bCs/>
          <w:spacing w:val="4"/>
          <w:sz w:val="28"/>
          <w:szCs w:val="28"/>
        </w:rPr>
        <w:t xml:space="preserve"> </w:t>
      </w:r>
      <w:r>
        <w:rPr>
          <w:bCs/>
          <w:spacing w:val="4"/>
          <w:sz w:val="28"/>
          <w:szCs w:val="28"/>
        </w:rPr>
        <w:t>1 статьи 2 Положения подлежит дополнению</w:t>
      </w:r>
      <w:r w:rsidR="00367486">
        <w:rPr>
          <w:bCs/>
          <w:spacing w:val="4"/>
          <w:sz w:val="28"/>
          <w:szCs w:val="28"/>
        </w:rPr>
        <w:t>:</w:t>
      </w:r>
      <w:r>
        <w:rPr>
          <w:bCs/>
          <w:spacing w:val="4"/>
          <w:sz w:val="28"/>
          <w:szCs w:val="28"/>
        </w:rPr>
        <w:t xml:space="preserve"> </w:t>
      </w:r>
    </w:p>
    <w:p w:rsidR="003F3592" w:rsidRDefault="003F3592" w:rsidP="00367486">
      <w:pPr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>пункт 4</w:t>
      </w:r>
      <w:r w:rsidR="00367486">
        <w:rPr>
          <w:bCs/>
          <w:spacing w:val="4"/>
          <w:sz w:val="28"/>
          <w:szCs w:val="28"/>
        </w:rPr>
        <w:t xml:space="preserve"> </w:t>
      </w:r>
      <w:r>
        <w:rPr>
          <w:bCs/>
          <w:spacing w:val="4"/>
          <w:sz w:val="28"/>
          <w:szCs w:val="28"/>
        </w:rPr>
        <w:t>опрос граждан проводится также по инициативе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  <w:r w:rsidR="00367486">
        <w:rPr>
          <w:bCs/>
          <w:spacing w:val="4"/>
          <w:sz w:val="28"/>
          <w:szCs w:val="28"/>
        </w:rPr>
        <w:t>;</w:t>
      </w:r>
    </w:p>
    <w:p w:rsidR="000F62FB" w:rsidRDefault="003F3592" w:rsidP="00367486">
      <w:pPr>
        <w:jc w:val="both"/>
        <w:rPr>
          <w:bCs/>
          <w:spacing w:val="4"/>
          <w:sz w:val="28"/>
          <w:szCs w:val="28"/>
        </w:rPr>
      </w:pPr>
      <w:proofErr w:type="gramStart"/>
      <w:r>
        <w:rPr>
          <w:bCs/>
          <w:spacing w:val="4"/>
          <w:sz w:val="28"/>
          <w:szCs w:val="28"/>
        </w:rPr>
        <w:t>3) Статья 2 Положения подлежит дополнению</w:t>
      </w:r>
      <w:r w:rsidR="00367486">
        <w:rPr>
          <w:bCs/>
          <w:spacing w:val="4"/>
          <w:sz w:val="28"/>
          <w:szCs w:val="28"/>
        </w:rPr>
        <w:t xml:space="preserve">: </w:t>
      </w:r>
      <w:r>
        <w:rPr>
          <w:bCs/>
          <w:spacing w:val="4"/>
          <w:sz w:val="28"/>
          <w:szCs w:val="28"/>
        </w:rPr>
        <w:t xml:space="preserve"> п.2.1</w:t>
      </w:r>
      <w:r w:rsidR="00577ADD">
        <w:rPr>
          <w:bCs/>
          <w:spacing w:val="4"/>
          <w:sz w:val="28"/>
          <w:szCs w:val="28"/>
        </w:rPr>
        <w:t xml:space="preserve"> </w:t>
      </w:r>
      <w:r w:rsidR="000F62FB">
        <w:rPr>
          <w:bCs/>
          <w:spacing w:val="4"/>
          <w:sz w:val="28"/>
          <w:szCs w:val="28"/>
        </w:rPr>
        <w:t xml:space="preserve">инициирование </w:t>
      </w:r>
      <w:r w:rsidR="000F62FB">
        <w:rPr>
          <w:bCs/>
          <w:spacing w:val="4"/>
          <w:sz w:val="28"/>
          <w:szCs w:val="28"/>
        </w:rPr>
        <w:lastRenderedPageBreak/>
        <w:t>опроса граждан жителями муниципального образования  осуществляется посредством образования инициативной группы в количестве не менее десяти человек, имеющих право на участие в опросе, и внесения в представительный орган муниципального образования письменного обращения о назначении опроса граждан, подписанного всеми членами инициативной группы с указанием фамилии, имени, отчества, даты рождения, серии, номера и даты</w:t>
      </w:r>
      <w:proofErr w:type="gramEnd"/>
      <w:r w:rsidR="000F62FB">
        <w:rPr>
          <w:bCs/>
          <w:spacing w:val="4"/>
          <w:sz w:val="28"/>
          <w:szCs w:val="28"/>
        </w:rPr>
        <w:t xml:space="preserve"> выдачи паспорта или документа, заменяющего паспорт гражданина, и адреса места жительства каждого члена инициативной группы, а также с указанием лица (лиц), уполномоченных действовать от ее имени</w:t>
      </w:r>
      <w:r w:rsidR="00F27A90">
        <w:rPr>
          <w:bCs/>
          <w:spacing w:val="4"/>
          <w:sz w:val="28"/>
          <w:szCs w:val="28"/>
        </w:rPr>
        <w:t xml:space="preserve"> </w:t>
      </w:r>
      <w:r w:rsidR="000F62FB">
        <w:rPr>
          <w:bCs/>
          <w:spacing w:val="4"/>
          <w:sz w:val="28"/>
          <w:szCs w:val="28"/>
        </w:rPr>
        <w:t>на территории, где предпол</w:t>
      </w:r>
      <w:r w:rsidR="00F27A90">
        <w:rPr>
          <w:bCs/>
          <w:spacing w:val="4"/>
          <w:sz w:val="28"/>
          <w:szCs w:val="28"/>
        </w:rPr>
        <w:t>а</w:t>
      </w:r>
      <w:r w:rsidR="000F62FB">
        <w:rPr>
          <w:bCs/>
          <w:spacing w:val="4"/>
          <w:sz w:val="28"/>
          <w:szCs w:val="28"/>
        </w:rPr>
        <w:t>гается провести опрос</w:t>
      </w:r>
      <w:r w:rsidR="00577ADD">
        <w:rPr>
          <w:bCs/>
          <w:spacing w:val="4"/>
          <w:sz w:val="28"/>
          <w:szCs w:val="28"/>
        </w:rPr>
        <w:t>;</w:t>
      </w:r>
      <w:r w:rsidR="000F62FB">
        <w:rPr>
          <w:bCs/>
          <w:spacing w:val="4"/>
          <w:sz w:val="28"/>
          <w:szCs w:val="28"/>
        </w:rPr>
        <w:t xml:space="preserve"> </w:t>
      </w:r>
    </w:p>
    <w:p w:rsidR="00F27A90" w:rsidRDefault="00F27A90" w:rsidP="00367486">
      <w:pPr>
        <w:jc w:val="both"/>
        <w:rPr>
          <w:sz w:val="28"/>
          <w:szCs w:val="28"/>
        </w:rPr>
      </w:pPr>
      <w:r>
        <w:rPr>
          <w:bCs/>
          <w:spacing w:val="4"/>
          <w:sz w:val="28"/>
          <w:szCs w:val="28"/>
        </w:rPr>
        <w:t xml:space="preserve">4)Пункт 3 статьи 2 Положения подлежит </w:t>
      </w:r>
      <w:r w:rsidRPr="00B24268">
        <w:rPr>
          <w:bCs/>
          <w:spacing w:val="4"/>
          <w:sz w:val="28"/>
          <w:szCs w:val="28"/>
        </w:rPr>
        <w:t>дополнению</w:t>
      </w:r>
      <w:r w:rsidR="00B24268" w:rsidRPr="00B24268">
        <w:rPr>
          <w:sz w:val="28"/>
          <w:szCs w:val="28"/>
        </w:rPr>
        <w:t>: письменное обращение  жителей муниципального образования</w:t>
      </w:r>
      <w:r w:rsidR="00577ADD">
        <w:rPr>
          <w:sz w:val="28"/>
          <w:szCs w:val="28"/>
        </w:rPr>
        <w:t>;</w:t>
      </w:r>
    </w:p>
    <w:p w:rsidR="00577ADD" w:rsidRDefault="00B24268" w:rsidP="00367486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11530">
        <w:rPr>
          <w:sz w:val="28"/>
          <w:szCs w:val="28"/>
        </w:rPr>
        <w:t xml:space="preserve"> Исключить пункты 6-8 части 2 статьи 3Положения; </w:t>
      </w:r>
    </w:p>
    <w:p w:rsidR="00B24268" w:rsidRDefault="00311530" w:rsidP="00367486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п.5</w:t>
      </w:r>
      <w:r w:rsidR="000246AB">
        <w:rPr>
          <w:sz w:val="28"/>
          <w:szCs w:val="28"/>
        </w:rPr>
        <w:t>.</w:t>
      </w:r>
      <w:r>
        <w:rPr>
          <w:sz w:val="28"/>
          <w:szCs w:val="28"/>
        </w:rPr>
        <w:t xml:space="preserve">установить порядок идентификации участников опроса в случае проведения опроса граждан с использованием официального </w:t>
      </w:r>
      <w:r w:rsidR="000246AB">
        <w:rPr>
          <w:sz w:val="28"/>
          <w:szCs w:val="28"/>
        </w:rPr>
        <w:t xml:space="preserve">сайта муниципального образования в информационно-телекоммуникационной сети «Интернет»; часть 2.1при проведении опроса граждан </w:t>
      </w:r>
      <w:proofErr w:type="gramStart"/>
      <w:r w:rsidR="000246AB">
        <w:rPr>
          <w:sz w:val="28"/>
          <w:szCs w:val="28"/>
        </w:rPr>
        <w:t>на части территории</w:t>
      </w:r>
      <w:proofErr w:type="gramEnd"/>
      <w:r w:rsidR="000246AB">
        <w:rPr>
          <w:sz w:val="28"/>
          <w:szCs w:val="28"/>
        </w:rPr>
        <w:t xml:space="preserve"> муниципального образования представительным органом муниципального образования опреде6ляется территория, на которой проводиться опрос граждан</w:t>
      </w:r>
      <w:r w:rsidR="00577ADD">
        <w:rPr>
          <w:sz w:val="28"/>
          <w:szCs w:val="28"/>
        </w:rPr>
        <w:t>;</w:t>
      </w:r>
    </w:p>
    <w:p w:rsidR="00FC0972" w:rsidRDefault="00FC0972" w:rsidP="0036748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6)Исключить пункт 3 части 5 статьи 4Положения</w:t>
      </w:r>
      <w:r w:rsidR="00577ADD">
        <w:rPr>
          <w:sz w:val="28"/>
          <w:szCs w:val="28"/>
        </w:rPr>
        <w:t>;</w:t>
      </w:r>
    </w:p>
    <w:p w:rsidR="00693D9E" w:rsidRPr="00CF3BCF" w:rsidRDefault="00FC0972" w:rsidP="0036748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693D9E">
        <w:rPr>
          <w:rFonts w:ascii="Times New Roman" w:hAnsi="Times New Roman"/>
          <w:sz w:val="28"/>
          <w:szCs w:val="28"/>
        </w:rPr>
        <w:t>7)Стать</w:t>
      </w:r>
      <w:r w:rsidR="00693D9E" w:rsidRPr="00693D9E">
        <w:rPr>
          <w:rFonts w:ascii="Times New Roman" w:hAnsi="Times New Roman"/>
          <w:sz w:val="28"/>
          <w:szCs w:val="28"/>
        </w:rPr>
        <w:t>ю 7 дополнить: финансирование</w:t>
      </w:r>
      <w:r w:rsidR="00693D9E">
        <w:rPr>
          <w:sz w:val="28"/>
          <w:szCs w:val="28"/>
        </w:rPr>
        <w:t xml:space="preserve"> </w:t>
      </w:r>
      <w:r w:rsidR="00693D9E" w:rsidRPr="00CF3BCF">
        <w:rPr>
          <w:rFonts w:ascii="Times New Roman" w:hAnsi="Times New Roman"/>
          <w:sz w:val="28"/>
          <w:szCs w:val="28"/>
        </w:rPr>
        <w:t xml:space="preserve">за счет средств </w:t>
      </w:r>
      <w:r w:rsidR="00693D9E">
        <w:rPr>
          <w:rFonts w:ascii="Times New Roman" w:hAnsi="Times New Roman"/>
          <w:sz w:val="28"/>
          <w:szCs w:val="28"/>
        </w:rPr>
        <w:t>местного</w:t>
      </w:r>
      <w:r w:rsidR="00693D9E" w:rsidRPr="00CF3BCF">
        <w:rPr>
          <w:rFonts w:ascii="Times New Roman" w:hAnsi="Times New Roman"/>
          <w:sz w:val="28"/>
          <w:szCs w:val="28"/>
        </w:rPr>
        <w:t xml:space="preserve"> бюджета – при проведении опроса по инициативе </w:t>
      </w:r>
      <w:r w:rsidR="00577ADD">
        <w:rPr>
          <w:rFonts w:ascii="Times New Roman" w:hAnsi="Times New Roman"/>
          <w:sz w:val="28"/>
          <w:szCs w:val="28"/>
        </w:rPr>
        <w:t>жителей муниципального образования</w:t>
      </w:r>
      <w:r w:rsidR="00693D9E" w:rsidRPr="00CF3BCF">
        <w:rPr>
          <w:rFonts w:ascii="Times New Roman" w:hAnsi="Times New Roman"/>
          <w:sz w:val="28"/>
          <w:szCs w:val="28"/>
        </w:rPr>
        <w:t>;</w:t>
      </w:r>
    </w:p>
    <w:p w:rsidR="00FC0972" w:rsidRDefault="00FC0972" w:rsidP="0036748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7486" w:rsidRDefault="00367486" w:rsidP="00367486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порядке.</w:t>
      </w:r>
    </w:p>
    <w:p w:rsidR="00367486" w:rsidRDefault="00367486" w:rsidP="00367486">
      <w:pPr>
        <w:tabs>
          <w:tab w:val="num" w:pos="0"/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постоянную комиссию по вопросам плана, бюджета и социальной сферы (М.И. Карманов).</w:t>
      </w:r>
    </w:p>
    <w:p w:rsidR="00367486" w:rsidRDefault="00367486" w:rsidP="00367486">
      <w:pPr>
        <w:rPr>
          <w:sz w:val="28"/>
          <w:szCs w:val="28"/>
        </w:rPr>
      </w:pPr>
    </w:p>
    <w:p w:rsidR="00367486" w:rsidRDefault="00367486" w:rsidP="00367486">
      <w:pPr>
        <w:rPr>
          <w:sz w:val="28"/>
          <w:szCs w:val="28"/>
        </w:rPr>
      </w:pPr>
    </w:p>
    <w:p w:rsidR="00367486" w:rsidRDefault="00367486" w:rsidP="00367486">
      <w:pPr>
        <w:rPr>
          <w:sz w:val="28"/>
          <w:szCs w:val="28"/>
        </w:rPr>
      </w:pPr>
    </w:p>
    <w:p w:rsidR="00367486" w:rsidRDefault="00367486" w:rsidP="00367486">
      <w:pPr>
        <w:rPr>
          <w:rFonts w:ascii="Arial" w:hAnsi="Arial" w:cs="Arial"/>
          <w:b/>
        </w:rPr>
      </w:pPr>
      <w:r>
        <w:rPr>
          <w:sz w:val="28"/>
          <w:szCs w:val="28"/>
        </w:rPr>
        <w:t xml:space="preserve">   Глава сельсовета                                                        С.В. Алтухова</w:t>
      </w:r>
    </w:p>
    <w:p w:rsidR="00FC0972" w:rsidRPr="00B24268" w:rsidRDefault="00FC0972" w:rsidP="00367486">
      <w:pPr>
        <w:jc w:val="both"/>
        <w:rPr>
          <w:bCs/>
          <w:spacing w:val="4"/>
          <w:sz w:val="28"/>
          <w:szCs w:val="28"/>
        </w:rPr>
      </w:pPr>
    </w:p>
    <w:sectPr w:rsidR="00FC0972" w:rsidRPr="00B2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20"/>
    <w:rsid w:val="000035D9"/>
    <w:rsid w:val="000246AB"/>
    <w:rsid w:val="000F62FB"/>
    <w:rsid w:val="00116D2B"/>
    <w:rsid w:val="00156423"/>
    <w:rsid w:val="001F715C"/>
    <w:rsid w:val="00267520"/>
    <w:rsid w:val="00297857"/>
    <w:rsid w:val="002C3779"/>
    <w:rsid w:val="00311530"/>
    <w:rsid w:val="00367486"/>
    <w:rsid w:val="003F3592"/>
    <w:rsid w:val="004F1AB1"/>
    <w:rsid w:val="00504D8C"/>
    <w:rsid w:val="00577ADD"/>
    <w:rsid w:val="00662D46"/>
    <w:rsid w:val="00693D9E"/>
    <w:rsid w:val="0075386D"/>
    <w:rsid w:val="007C3303"/>
    <w:rsid w:val="008B16D4"/>
    <w:rsid w:val="00976D18"/>
    <w:rsid w:val="00A73AEA"/>
    <w:rsid w:val="00B24268"/>
    <w:rsid w:val="00C91FB2"/>
    <w:rsid w:val="00CA327E"/>
    <w:rsid w:val="00D0465F"/>
    <w:rsid w:val="00F01365"/>
    <w:rsid w:val="00F27A90"/>
    <w:rsid w:val="00F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7486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15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F71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1F71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1F71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1F71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F715C"/>
  </w:style>
  <w:style w:type="paragraph" w:customStyle="1" w:styleId="ConsPlusNormal">
    <w:name w:val="ConsPlusNormal"/>
    <w:rsid w:val="00FC0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693D9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748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7486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15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F71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1F71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1F71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1F71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F715C"/>
  </w:style>
  <w:style w:type="paragraph" w:customStyle="1" w:styleId="ConsPlusNormal">
    <w:name w:val="ConsPlusNormal"/>
    <w:rsid w:val="00FC0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693D9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748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2021-12-23T04:31:00Z</cp:lastPrinted>
  <dcterms:created xsi:type="dcterms:W3CDTF">2021-12-22T03:35:00Z</dcterms:created>
  <dcterms:modified xsi:type="dcterms:W3CDTF">2021-12-23T04:31:00Z</dcterms:modified>
</cp:coreProperties>
</file>